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right"/>
        <w:tblLook w:val="04A0" w:firstRow="1" w:lastRow="0" w:firstColumn="1" w:lastColumn="0" w:noHBand="0" w:noVBand="1"/>
      </w:tblPr>
      <w:tblGrid>
        <w:gridCol w:w="4851"/>
        <w:gridCol w:w="3936"/>
      </w:tblGrid>
      <w:tr w:rsidR="006A4A25" w:rsidRPr="006A4A25" w14:paraId="6C59089B" w14:textId="77777777" w:rsidTr="001D24BE">
        <w:trPr>
          <w:trHeight w:val="568"/>
          <w:jc w:val="right"/>
        </w:trPr>
        <w:tc>
          <w:tcPr>
            <w:tcW w:w="5103" w:type="dxa"/>
          </w:tcPr>
          <w:p w14:paraId="78F88A71"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p w14:paraId="71E402B7" w14:textId="77777777"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14:paraId="53491573" w14:textId="77777777"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14:paraId="35C8B711" w14:textId="77777777" w:rsidR="006A4A25" w:rsidRPr="006A4A25" w:rsidRDefault="006A4A25" w:rsidP="006A4A25">
            <w:pPr>
              <w:spacing w:after="0" w:line="240" w:lineRule="auto"/>
              <w:rPr>
                <w:rFonts w:ascii="Times New Roman" w:eastAsia="Times New Roman" w:hAnsi="Times New Roman" w:cs="Times New Roman"/>
                <w:i/>
                <w:sz w:val="24"/>
                <w:szCs w:val="24"/>
                <w:lang w:eastAsia="ru-RU"/>
              </w:rPr>
            </w:pPr>
            <w:r w:rsidRPr="006A4A25">
              <w:rPr>
                <w:rFonts w:ascii="Times New Roman" w:eastAsia="Times New Roman" w:hAnsi="Times New Roman" w:cs="Times New Roman"/>
                <w:i/>
                <w:sz w:val="24"/>
                <w:szCs w:val="24"/>
                <w:lang w:eastAsia="ru-RU"/>
              </w:rPr>
              <w:t>Форма заявки на участие в продаже</w:t>
            </w:r>
          </w:p>
          <w:p w14:paraId="7023DC4B"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14:paraId="2AC71046" w14:textId="2F71BE34"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Приложение</w:t>
            </w:r>
            <w:r w:rsidR="000E18B8">
              <w:rPr>
                <w:rFonts w:ascii="Times New Roman" w:eastAsia="Times New Roman" w:hAnsi="Times New Roman" w:cs="Times New Roman"/>
                <w:b/>
                <w:sz w:val="24"/>
                <w:szCs w:val="24"/>
                <w:lang w:eastAsia="ru-RU"/>
              </w:rPr>
              <w:t xml:space="preserve"> № 2</w:t>
            </w:r>
          </w:p>
          <w:p w14:paraId="31C81DFB"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к информационному сообщению</w:t>
            </w:r>
          </w:p>
          <w:p w14:paraId="6532E3C6" w14:textId="77777777" w:rsidR="006A4A25" w:rsidRPr="006A4A25" w:rsidRDefault="006A4A25" w:rsidP="006A4A25">
            <w:pPr>
              <w:spacing w:after="0" w:line="240" w:lineRule="auto"/>
              <w:jc w:val="center"/>
              <w:rPr>
                <w:rFonts w:ascii="Times New Roman" w:eastAsia="Calibri" w:hAnsi="Times New Roman" w:cs="Times New Roman"/>
                <w:sz w:val="24"/>
                <w:szCs w:val="24"/>
              </w:rPr>
            </w:pPr>
          </w:p>
        </w:tc>
      </w:tr>
      <w:tr w:rsidR="006A4A25" w:rsidRPr="006A4A25" w14:paraId="6D12DAD4" w14:textId="77777777" w:rsidTr="001D24BE">
        <w:trPr>
          <w:jc w:val="right"/>
        </w:trPr>
        <w:tc>
          <w:tcPr>
            <w:tcW w:w="5103" w:type="dxa"/>
          </w:tcPr>
          <w:p w14:paraId="2EAC0ECE"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14:paraId="0FC9E25A" w14:textId="77777777" w:rsidR="006E2653" w:rsidRDefault="006E2653" w:rsidP="006E2653">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14:paraId="4EFD4453" w14:textId="0E7D18BE" w:rsidR="006E2653" w:rsidRPr="005C3706" w:rsidRDefault="00333319" w:rsidP="00333319">
            <w:pPr>
              <w:pBdr>
                <w:bottom w:val="single" w:sz="12" w:space="1" w:color="auto"/>
              </w:pBdr>
              <w:jc w:val="center"/>
              <w:rPr>
                <w:rFonts w:ascii="Times New Roman" w:eastAsia="Calibri" w:hAnsi="Times New Roman"/>
                <w:b/>
                <w:sz w:val="24"/>
                <w:szCs w:val="24"/>
              </w:rPr>
            </w:pPr>
            <w:r>
              <w:rPr>
                <w:rFonts w:ascii="Times New Roman" w:eastAsia="Calibri" w:hAnsi="Times New Roman"/>
                <w:b/>
                <w:sz w:val="24"/>
                <w:szCs w:val="24"/>
              </w:rPr>
              <w:t>Шелангерская сельская администрация</w:t>
            </w:r>
          </w:p>
          <w:p w14:paraId="14DC937D" w14:textId="653315BE" w:rsidR="006A4A25" w:rsidRPr="006A4A25" w:rsidRDefault="006E2653" w:rsidP="006E2653">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14:paraId="0761EE9B"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530B5FE3" w14:textId="77777777" w:rsidR="006A4A25" w:rsidRPr="006A4A25" w:rsidRDefault="006A4A25" w:rsidP="006A4A25">
      <w:pPr>
        <w:keepNext/>
        <w:spacing w:before="120" w:after="0" w:line="240" w:lineRule="auto"/>
        <w:jc w:val="center"/>
        <w:outlineLvl w:val="0"/>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ЗАЯВКА</w:t>
      </w:r>
    </w:p>
    <w:p w14:paraId="766A6E6A" w14:textId="1744257E" w:rsidR="006A4A25" w:rsidRPr="006A4A25" w:rsidRDefault="006A4A25" w:rsidP="006A4A25">
      <w:pPr>
        <w:spacing w:after="0" w:line="240" w:lineRule="auto"/>
        <w:jc w:val="center"/>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 xml:space="preserve">на участие в продаже </w:t>
      </w:r>
      <w:r w:rsidR="006E2653">
        <w:rPr>
          <w:rFonts w:ascii="Times New Roman" w:eastAsia="Times New Roman" w:hAnsi="Times New Roman" w:cs="Times New Roman"/>
          <w:b/>
          <w:lang w:eastAsia="ru-RU"/>
        </w:rPr>
        <w:t>муниципального</w:t>
      </w:r>
      <w:r w:rsidRPr="006A4A25">
        <w:rPr>
          <w:rFonts w:ascii="Times New Roman" w:eastAsia="Times New Roman" w:hAnsi="Times New Roman" w:cs="Times New Roman"/>
          <w:b/>
          <w:lang w:eastAsia="ru-RU"/>
        </w:rPr>
        <w:t xml:space="preserve"> имущества, составляющего казну </w:t>
      </w:r>
    </w:p>
    <w:p w14:paraId="6C1AC860" w14:textId="4E08F46F" w:rsidR="006A4A25" w:rsidRPr="006A4A25" w:rsidRDefault="00333319" w:rsidP="006A4A2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Шелангерского сельского поселения </w:t>
      </w:r>
      <w:r w:rsidRPr="006A4A25">
        <w:rPr>
          <w:rFonts w:ascii="Times New Roman" w:eastAsia="Times New Roman" w:hAnsi="Times New Roman" w:cs="Times New Roman"/>
          <w:b/>
          <w:lang w:eastAsia="ru-RU"/>
        </w:rPr>
        <w:t>посредством</w:t>
      </w:r>
      <w:r w:rsidR="006A4A25" w:rsidRPr="006A4A25">
        <w:rPr>
          <w:rFonts w:ascii="Times New Roman" w:eastAsia="Times New Roman" w:hAnsi="Times New Roman" w:cs="Times New Roman"/>
          <w:b/>
          <w:lang w:eastAsia="ru-RU"/>
        </w:rPr>
        <w:t xml:space="preserve"> публичного предложения в электронной форме, </w:t>
      </w:r>
      <w:r w:rsidR="006A4A25" w:rsidRPr="006A4A25">
        <w:rPr>
          <w:rFonts w:ascii="Times New Roman" w:eastAsia="Times New Roman" w:hAnsi="Times New Roman" w:cs="Times New Roman"/>
          <w:b/>
          <w:lang w:eastAsia="ru-RU"/>
        </w:rPr>
        <w:br/>
        <w:t>проводимой «</w:t>
      </w:r>
      <w:r w:rsidR="006A4A25" w:rsidRPr="006A4A25">
        <w:rPr>
          <w:rFonts w:ascii="Times New Roman" w:eastAsia="Times New Roman" w:hAnsi="Times New Roman" w:cs="Times New Roman"/>
          <w:b/>
          <w:sz w:val="28"/>
          <w:szCs w:val="28"/>
          <w:lang w:eastAsia="ru-RU"/>
        </w:rPr>
        <w:t>___</w:t>
      </w:r>
      <w:r w:rsidR="006A4A25" w:rsidRPr="006A4A25">
        <w:rPr>
          <w:rFonts w:ascii="Times New Roman" w:eastAsia="Times New Roman" w:hAnsi="Times New Roman" w:cs="Times New Roman"/>
          <w:b/>
          <w:lang w:eastAsia="ru-RU"/>
        </w:rPr>
        <w:t>»</w:t>
      </w:r>
      <w:r w:rsidR="00777659">
        <w:rPr>
          <w:rFonts w:ascii="Times New Roman" w:eastAsia="Times New Roman" w:hAnsi="Times New Roman" w:cs="Times New Roman"/>
          <w:b/>
          <w:lang w:eastAsia="ru-RU"/>
        </w:rPr>
        <w:t xml:space="preserve"> </w:t>
      </w:r>
      <w:r w:rsidR="006A4A25" w:rsidRPr="006A4A25">
        <w:rPr>
          <w:rFonts w:ascii="Times New Roman" w:eastAsia="Times New Roman" w:hAnsi="Times New Roman" w:cs="Times New Roman"/>
          <w:b/>
          <w:sz w:val="28"/>
          <w:szCs w:val="28"/>
          <w:lang w:eastAsia="ru-RU"/>
        </w:rPr>
        <w:t>____________</w:t>
      </w:r>
      <w:r w:rsidR="006A4A25" w:rsidRPr="006A4A25">
        <w:rPr>
          <w:rFonts w:ascii="Times New Roman" w:eastAsia="Times New Roman" w:hAnsi="Times New Roman" w:cs="Times New Roman"/>
          <w:b/>
          <w:lang w:eastAsia="ru-RU"/>
        </w:rPr>
        <w:t xml:space="preserve"> 2024 г.:</w:t>
      </w:r>
    </w:p>
    <w:p w14:paraId="4510AE3A" w14:textId="39B02372" w:rsidR="00333319" w:rsidRPr="00333319" w:rsidRDefault="00333319" w:rsidP="00333319">
      <w:pPr>
        <w:ind w:firstLine="709"/>
        <w:jc w:val="both"/>
        <w:rPr>
          <w:rFonts w:ascii="Times New Roman" w:hAnsi="Times New Roman" w:cs="Times New Roman"/>
          <w:sz w:val="24"/>
          <w:szCs w:val="24"/>
        </w:rPr>
      </w:pPr>
      <w:r w:rsidRPr="00333319">
        <w:rPr>
          <w:rFonts w:ascii="Times New Roman" w:hAnsi="Times New Roman" w:cs="Times New Roman"/>
          <w:sz w:val="24"/>
          <w:szCs w:val="24"/>
        </w:rPr>
        <w:t>Лот № 1 объекты находящиеся в собственности Шелангерского сельского поселения, в составе:</w:t>
      </w:r>
      <w:r w:rsidRPr="00333319">
        <w:rPr>
          <w:rFonts w:ascii="Times New Roman" w:hAnsi="Times New Roman" w:cs="Times New Roman"/>
          <w:szCs w:val="28"/>
        </w:rPr>
        <w:t xml:space="preserve"> </w:t>
      </w:r>
      <w:bookmarkStart w:id="0" w:name="_Hlk163820519"/>
      <w:r w:rsidRPr="00333319">
        <w:rPr>
          <w:rFonts w:ascii="Times New Roman" w:hAnsi="Times New Roman" w:cs="Times New Roman"/>
          <w:sz w:val="24"/>
          <w:szCs w:val="24"/>
        </w:rPr>
        <w:t>трансформаторная подстанция, назначение: нежилое здание, площадью 40,1 кв.м., с кадастровым номером 12:14:8401001:253, расположенная по адресу: РМЭ, Звениговский район, д. Филипп-Сола, ул. Мира; линия электропередач ВЛ-0,4кВ от ТП №47, назначение: нежилое, протяженностью 3 176 м., с кадастровым номером 12:14:0000000:7156, расположенная по адресу: РМЭ, Звениговский район, п. Шелангер, ул. Студенческая №1-№30, ул. Полеводов №1-№11, ул. Молодежная №1-№23, ул. Зеленая №1-№23, ул. Светлая</w:t>
      </w:r>
      <w:bookmarkEnd w:id="0"/>
      <w:r w:rsidRPr="00333319">
        <w:rPr>
          <w:rFonts w:ascii="Times New Roman" w:hAnsi="Times New Roman" w:cs="Times New Roman"/>
          <w:szCs w:val="28"/>
        </w:rPr>
        <w:t xml:space="preserve">; </w:t>
      </w:r>
      <w:bookmarkStart w:id="1" w:name="_Hlk163811520"/>
      <w:r w:rsidRPr="00333319">
        <w:rPr>
          <w:rFonts w:ascii="Times New Roman" w:hAnsi="Times New Roman" w:cs="Times New Roman"/>
          <w:sz w:val="24"/>
          <w:szCs w:val="24"/>
        </w:rPr>
        <w:t xml:space="preserve">Линия электропередач ВЛ-0,4кВ от ТП №45, назначение: нежилое, протяженностью 985 м., с кадастровым номером 12:14:0000000:7277, расположенная по адресу: РМЭ, Звениговский район, п. Шелангер, ул. Мелиораторов №1-№15, ул. Головачева №3а-№ 10а; </w:t>
      </w:r>
      <w:bookmarkStart w:id="2" w:name="_Hlk163820974"/>
      <w:r w:rsidRPr="00333319">
        <w:rPr>
          <w:rFonts w:ascii="Times New Roman" w:hAnsi="Times New Roman" w:cs="Times New Roman"/>
          <w:sz w:val="24"/>
          <w:szCs w:val="24"/>
        </w:rPr>
        <w:t xml:space="preserve">кабельная линия электропередач 10-кВ от ЗТП №2, назначение: обеспечение электроснабжения, протяженностью 70 м., с кадастровым номером 12:14:0000000:7833, расположенная по адресу: РМЭ, Звениговский район, д. Филиппсола, ул. </w:t>
      </w:r>
      <w:proofErr w:type="spellStart"/>
      <w:r w:rsidRPr="00333319">
        <w:rPr>
          <w:rFonts w:ascii="Times New Roman" w:hAnsi="Times New Roman" w:cs="Times New Roman"/>
          <w:sz w:val="24"/>
          <w:szCs w:val="24"/>
        </w:rPr>
        <w:t>В.Волкова</w:t>
      </w:r>
      <w:proofErr w:type="spellEnd"/>
      <w:r w:rsidRPr="00333319">
        <w:rPr>
          <w:rFonts w:ascii="Times New Roman" w:hAnsi="Times New Roman" w:cs="Times New Roman"/>
          <w:sz w:val="24"/>
          <w:szCs w:val="24"/>
        </w:rPr>
        <w:t xml:space="preserve">; </w:t>
      </w:r>
      <w:bookmarkStart w:id="3" w:name="_Hlk163821060"/>
      <w:r w:rsidRPr="00333319">
        <w:rPr>
          <w:rFonts w:ascii="Times New Roman" w:hAnsi="Times New Roman" w:cs="Times New Roman"/>
          <w:sz w:val="24"/>
          <w:szCs w:val="24"/>
        </w:rPr>
        <w:t xml:space="preserve">трансформаторная подстанция 2, назначение: нежилое здание, площадью 38,8 кв.м., с кадастровым номером 12:14:8401001:205, расположенная по адресу: РМЭ, Звениговский район, д. Филиппсола, ул. </w:t>
      </w:r>
      <w:proofErr w:type="spellStart"/>
      <w:r w:rsidRPr="00333319">
        <w:rPr>
          <w:rFonts w:ascii="Times New Roman" w:hAnsi="Times New Roman" w:cs="Times New Roman"/>
          <w:sz w:val="24"/>
          <w:szCs w:val="24"/>
        </w:rPr>
        <w:t>В.Волкова</w:t>
      </w:r>
      <w:proofErr w:type="spellEnd"/>
      <w:r w:rsidRPr="00333319">
        <w:rPr>
          <w:rFonts w:ascii="Times New Roman" w:hAnsi="Times New Roman" w:cs="Times New Roman"/>
          <w:sz w:val="24"/>
          <w:szCs w:val="24"/>
        </w:rPr>
        <w:t xml:space="preserve">; </w:t>
      </w:r>
      <w:bookmarkStart w:id="4" w:name="_Hlk163821287"/>
      <w:r w:rsidRPr="00333319">
        <w:rPr>
          <w:rFonts w:ascii="Times New Roman" w:hAnsi="Times New Roman" w:cs="Times New Roman"/>
          <w:sz w:val="24"/>
          <w:szCs w:val="24"/>
        </w:rPr>
        <w:t xml:space="preserve">Трансформаторная подстанция №46, назначение: нежилое здание, площадью 12,7 кв.м., с кадастровым номером 12:14:8901001:1678, расположенная по адресу: РМЭ, Звениговский район, п. Шелангер, ул. Полеводов; линия электропередач, назначение: сооружения электроэнергетики, протяженностью 108 м., с кадастровым номером 12:14:8401002:62, расположенная по адресу: РМЭ, Звениговский район, д. Филиппсола; </w:t>
      </w:r>
      <w:bookmarkStart w:id="5" w:name="_Hlk163813598"/>
      <w:r w:rsidRPr="00333319">
        <w:rPr>
          <w:rFonts w:ascii="Times New Roman" w:hAnsi="Times New Roman" w:cs="Times New Roman"/>
          <w:sz w:val="24"/>
          <w:szCs w:val="24"/>
        </w:rPr>
        <w:t xml:space="preserve">линия электропередач, назначение: сооружения электроэнергетики, протяженностью 1297м., с кадастровым номером 12:14:0000000:7851, расположенная по адресу: РМЭ, Звениговский район, п. Шелангер, ул. Механизаторов; </w:t>
      </w:r>
      <w:bookmarkStart w:id="6" w:name="_Hlk163822369"/>
      <w:r w:rsidRPr="00333319">
        <w:rPr>
          <w:rFonts w:ascii="Times New Roman" w:hAnsi="Times New Roman" w:cs="Times New Roman"/>
          <w:sz w:val="24"/>
          <w:szCs w:val="24"/>
        </w:rPr>
        <w:t xml:space="preserve">Линия электропередач, назначение: нежилое, протяженностью 12 688 м., с кадастровым номером 12:14:0000000:2173, расположенная по адресу: РМЭ, Звениговский район, д. Филиппсола; </w:t>
      </w:r>
      <w:bookmarkStart w:id="7" w:name="_Hlk163822445"/>
      <w:r w:rsidRPr="00333319">
        <w:rPr>
          <w:rFonts w:ascii="Times New Roman" w:hAnsi="Times New Roman" w:cs="Times New Roman"/>
          <w:sz w:val="24"/>
          <w:szCs w:val="24"/>
        </w:rPr>
        <w:t xml:space="preserve">нежилое здание – подстанция №45, назначение: коммуникационное, </w:t>
      </w:r>
      <w:r w:rsidRPr="009A43A5">
        <w:rPr>
          <w:rFonts w:ascii="Times New Roman" w:hAnsi="Times New Roman" w:cs="Times New Roman"/>
          <w:sz w:val="24"/>
          <w:szCs w:val="24"/>
          <w:highlight w:val="green"/>
        </w:rPr>
        <w:t>площадью 13,6 кв.м., расположенная по адресу: РМЭ, Звениговский район, п. Шелангер.</w:t>
      </w:r>
      <w:bookmarkStart w:id="8" w:name="_GoBack"/>
      <w:bookmarkEnd w:id="1"/>
      <w:bookmarkEnd w:id="2"/>
      <w:bookmarkEnd w:id="3"/>
      <w:bookmarkEnd w:id="4"/>
      <w:bookmarkEnd w:id="5"/>
      <w:bookmarkEnd w:id="6"/>
      <w:bookmarkEnd w:id="7"/>
      <w:bookmarkEnd w:id="8"/>
    </w:p>
    <w:p w14:paraId="0DE86B78" w14:textId="2BF8B4C6" w:rsidR="006A4A25" w:rsidRPr="006A4A25" w:rsidRDefault="006A4A25" w:rsidP="00333319">
      <w:pPr>
        <w:spacing w:after="0" w:line="240" w:lineRule="auto"/>
        <w:jc w:val="both"/>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далее именуемый Претендент, в лице</w:t>
      </w:r>
      <w:r w:rsidRPr="006A4A25">
        <w:rPr>
          <w:rFonts w:ascii="Times New Roman" w:eastAsia="Times New Roman" w:hAnsi="Times New Roman" w:cs="Times New Roman"/>
          <w:lang w:eastAsia="ru-RU"/>
        </w:rPr>
        <w:t>____________________________________________</w:t>
      </w:r>
    </w:p>
    <w:p w14:paraId="286F8AC6"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lang w:eastAsia="ru-RU"/>
        </w:rPr>
        <w:lastRenderedPageBreak/>
        <w:t xml:space="preserve">_______________________________________________________________________________, </w:t>
      </w:r>
      <w:r w:rsidRPr="006A4A25">
        <w:rPr>
          <w:rFonts w:ascii="Times New Roman" w:eastAsia="Times New Roman" w:hAnsi="Times New Roman" w:cs="Times New Roman"/>
          <w:sz w:val="18"/>
          <w:szCs w:val="18"/>
          <w:lang w:eastAsia="ru-RU"/>
        </w:rPr>
        <w:t>(фамилия, имя, отчество, должность)</w:t>
      </w:r>
    </w:p>
    <w:p w14:paraId="5A2B9FE6" w14:textId="77777777" w:rsidR="006A4A25" w:rsidRPr="006A4A25" w:rsidRDefault="006A4A25" w:rsidP="006A4A2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 xml:space="preserve">действующего на основании </w:t>
      </w:r>
      <w:r w:rsidRPr="006A4A25">
        <w:rPr>
          <w:rFonts w:ascii="Times New Roman" w:eastAsia="Times New Roman" w:hAnsi="Times New Roman" w:cs="Times New Roman"/>
          <w:lang w:eastAsia="ru-RU"/>
        </w:rPr>
        <w:t>____________________________________________________.</w:t>
      </w:r>
    </w:p>
    <w:p w14:paraId="56A22FD1"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27114908"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6A4A25">
        <w:rPr>
          <w:rFonts w:ascii="Times New Roman" w:eastAsia="Times New Roman" w:hAnsi="Times New Roman" w:cs="Times New Roman"/>
          <w:sz w:val="24"/>
          <w:szCs w:val="20"/>
          <w:lang w:eastAsia="ru-RU"/>
        </w:rPr>
        <w:br/>
        <w:t>в информационном сообщении имущество в соответствии с условиями, указанными в информационном сообщении;</w:t>
      </w:r>
    </w:p>
    <w:p w14:paraId="5D2B8528"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6A4A25">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14:paraId="69A033C8"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41EF8135"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Настоящей заявкой подтверждаю, что:</w:t>
      </w:r>
    </w:p>
    <w:p w14:paraId="1C3CAA45"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против __________________ не проводится процедура ликвидации;</w:t>
      </w:r>
    </w:p>
    <w:p w14:paraId="5E5CCEA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Pr="006A4A25">
        <w:rPr>
          <w:rFonts w:ascii="Times New Roman" w:eastAsia="Times New Roman" w:hAnsi="Times New Roman" w:cs="Times New Roman"/>
          <w:sz w:val="24"/>
          <w:szCs w:val="20"/>
          <w:lang w:eastAsia="ru-RU"/>
        </w:rPr>
        <w:br/>
        <w:t>о признании банкротом и об открытии конкурсного производства;</w:t>
      </w:r>
    </w:p>
    <w:p w14:paraId="29703E8C"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деятельность _________________не приостановлена.</w:t>
      </w:r>
    </w:p>
    <w:p w14:paraId="521C59F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24B397FF"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Pr="006A4A25">
        <w:rPr>
          <w:rFonts w:ascii="Times New Roman" w:eastAsia="Times New Roman" w:hAnsi="Times New Roman" w:cs="Times New Roman"/>
          <w:sz w:val="24"/>
          <w:szCs w:val="20"/>
          <w:lang w:eastAsia="ru-RU"/>
        </w:rPr>
        <w:br/>
        <w:t>и сведениях, находящихся в реестре аккредитованных на электронной торговой площадке Претендентов.</w:t>
      </w:r>
    </w:p>
    <w:p w14:paraId="18DAC78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1C24B712" w14:textId="2ADA324A" w:rsidR="006A4A25" w:rsidRPr="006A4A25" w:rsidRDefault="006A4A25" w:rsidP="006A4A25">
      <w:pPr>
        <w:widowControl w:val="0"/>
        <w:spacing w:after="0" w:line="240" w:lineRule="auto"/>
        <w:ind w:right="113"/>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478FF625" w14:textId="77777777"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6A4A25">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6A4A25">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14:paraId="78E2C3A7" w14:textId="77777777"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14:paraId="2E78D22F"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0"/>
          <w:lang w:eastAsia="ru-RU"/>
        </w:rPr>
        <w:t>Претендент подтверждает</w:t>
      </w:r>
      <w:r w:rsidRPr="006A4A25">
        <w:rPr>
          <w:rFonts w:ascii="Times New Roman" w:eastAsia="Times New Roman" w:hAnsi="Times New Roman" w:cs="Times New Roman"/>
          <w:bCs/>
          <w:sz w:val="24"/>
          <w:szCs w:val="24"/>
          <w:lang w:eastAsia="ru-RU"/>
        </w:rPr>
        <w:t>,</w:t>
      </w:r>
      <w:r w:rsidRPr="006A4A25">
        <w:rPr>
          <w:rFonts w:ascii="Times New Roman" w:eastAsia="Times New Roman" w:hAnsi="Times New Roman" w:cs="Times New Roman"/>
          <w:sz w:val="24"/>
          <w:szCs w:val="20"/>
          <w:lang w:eastAsia="ru-RU"/>
        </w:rPr>
        <w:t xml:space="preserve"> что </w:t>
      </w:r>
      <w:r w:rsidRPr="006A4A25">
        <w:rPr>
          <w:rFonts w:ascii="Times New Roman" w:eastAsia="Times New Roman" w:hAnsi="Times New Roman" w:cs="Times New Roman"/>
          <w:sz w:val="24"/>
          <w:szCs w:val="24"/>
          <w:lang w:eastAsia="ru-RU"/>
        </w:rPr>
        <w:t xml:space="preserve">на дату подписания настоящей заявки ознакомлен </w:t>
      </w:r>
      <w:r w:rsidRPr="006A4A25">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6A4A25">
        <w:rPr>
          <w:rFonts w:ascii="Times New Roman" w:eastAsia="Times New Roman" w:hAnsi="Times New Roman" w:cs="Times New Roman"/>
          <w:sz w:val="24"/>
          <w:szCs w:val="24"/>
          <w:lang w:eastAsia="ru-RU"/>
        </w:rPr>
        <w:br/>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что ему была представлена возможность ознакомиться </w:t>
      </w:r>
      <w:r w:rsidRPr="006A4A25">
        <w:rPr>
          <w:rFonts w:ascii="Times New Roman" w:eastAsia="Times New Roman" w:hAnsi="Times New Roman" w:cs="Times New Roman"/>
          <w:sz w:val="24"/>
          <w:szCs w:val="24"/>
          <w:lang w:eastAsia="ru-RU"/>
        </w:rPr>
        <w:br/>
        <w:t xml:space="preserve">с состоянием имущества в результате осмотра, в порядке, установленном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претензий не имеет.</w:t>
      </w:r>
    </w:p>
    <w:p w14:paraId="6C2419EE"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14:paraId="4003BCE4"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6A4A25">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br/>
        <w:t>и договором купли-продажи.</w:t>
      </w:r>
    </w:p>
    <w:p w14:paraId="6A72535D"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14:paraId="3EF4FD23" w14:textId="5292E666" w:rsidR="006A4A25" w:rsidRPr="006A4A25" w:rsidRDefault="006A4A25" w:rsidP="006A4A25">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6A4A25">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r w:rsidR="00E94924">
        <w:rPr>
          <w:rFonts w:ascii="Times New Roman" w:hAnsi="Times New Roman"/>
          <w:sz w:val="24"/>
          <w:szCs w:val="24"/>
        </w:rPr>
        <w:t>Шелангерской сельской администрации</w:t>
      </w:r>
      <w:r w:rsidR="00D31A80" w:rsidRPr="00952801">
        <w:rPr>
          <w:rFonts w:ascii="Times New Roman" w:hAnsi="Times New Roman"/>
          <w:sz w:val="24"/>
          <w:szCs w:val="24"/>
        </w:rPr>
        <w:t xml:space="preserve"> </w:t>
      </w:r>
      <w:r w:rsidRPr="006A4A25">
        <w:rPr>
          <w:rFonts w:ascii="Times New Roman" w:eastAsia="Times New Roman" w:hAnsi="Times New Roman" w:cs="Times New Roman"/>
          <w:sz w:val="24"/>
          <w:szCs w:val="24"/>
          <w:lang w:eastAsia="ru-RU"/>
        </w:rPr>
        <w:t xml:space="preserve">согласно статье 3 Федерального закона от 27.07.2006 № 152-ФЗ «О персональных данных» предоставленных мною </w:t>
      </w:r>
      <w:r w:rsidRPr="006A4A25">
        <w:rPr>
          <w:rFonts w:ascii="Times New Roman" w:eastAsia="Times New Roman" w:hAnsi="Times New Roman" w:cs="Times New Roman"/>
          <w:sz w:val="24"/>
          <w:szCs w:val="24"/>
          <w:lang w:eastAsia="ru-RU"/>
        </w:rPr>
        <w:br/>
        <w:t>в связи с участием в продаже персональных данных.</w:t>
      </w:r>
    </w:p>
    <w:p w14:paraId="57A00633"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p>
    <w:p w14:paraId="311AAE3E"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679B4096"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Подпись Претендента </w:t>
      </w:r>
    </w:p>
    <w:p w14:paraId="4A099FF2"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(полномочного представителя) ____________/________________________</w:t>
      </w:r>
    </w:p>
    <w:p w14:paraId="6E49DE81"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М.П. «___» ___________ 202_ г.</w:t>
      </w:r>
    </w:p>
    <w:p w14:paraId="22E9E1AB"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8318B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D57014A"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2DD93632"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00F7FE"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D36829C"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4F3D66C3"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9C2A80"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5F1713F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364DB2C"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F38E507"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64B7004D"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5B93841B"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453FDC7F"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3DFAC210" w14:textId="77777777" w:rsidR="006A4A25" w:rsidRDefault="006A4A25" w:rsidP="006A4A25">
      <w:pPr>
        <w:spacing w:after="0" w:line="240" w:lineRule="auto"/>
        <w:jc w:val="both"/>
        <w:rPr>
          <w:rFonts w:ascii="Times New Roman" w:eastAsia="Times New Roman" w:hAnsi="Times New Roman" w:cs="Times New Roman"/>
          <w:b/>
          <w:sz w:val="20"/>
          <w:szCs w:val="20"/>
          <w:lang w:eastAsia="ru-RU"/>
        </w:rPr>
      </w:pPr>
    </w:p>
    <w:p w14:paraId="57F3B60E"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3B9C138C"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6DA6C13E"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31504A21" w14:textId="77777777" w:rsidR="00E0049C" w:rsidRPr="006A4A25" w:rsidRDefault="00E0049C" w:rsidP="006A4A25">
      <w:pPr>
        <w:spacing w:after="0" w:line="240" w:lineRule="auto"/>
        <w:jc w:val="both"/>
        <w:rPr>
          <w:rFonts w:ascii="Times New Roman" w:eastAsia="Times New Roman" w:hAnsi="Times New Roman" w:cs="Times New Roman"/>
          <w:b/>
          <w:sz w:val="20"/>
          <w:szCs w:val="20"/>
          <w:lang w:eastAsia="ru-RU"/>
        </w:rPr>
      </w:pPr>
    </w:p>
    <w:p w14:paraId="7038AF53" w14:textId="77777777"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b/>
          <w:sz w:val="24"/>
          <w:szCs w:val="24"/>
          <w:lang w:eastAsia="ru-RU"/>
        </w:rPr>
        <w:t>ПРИМЕЧАНИЕ:</w:t>
      </w:r>
      <w:r w:rsidRPr="006A4A25">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6A4A25">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14:paraId="49AAED1A" w14:textId="77777777" w:rsid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При этом информация о наличии (либо отсутствии) доли Российской Федерации, субъекта Российской Федерации или муниципального образования</w:t>
      </w:r>
      <w:r w:rsidRPr="006A4A25">
        <w:rPr>
          <w:rFonts w:ascii="Times New Roman" w:eastAsia="Times New Roman" w:hAnsi="Times New Roman" w:cs="Times New Roman"/>
          <w:sz w:val="24"/>
          <w:szCs w:val="24"/>
          <w:lang w:eastAsia="ru-RU"/>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sidRPr="006A4A25">
        <w:rPr>
          <w:rFonts w:ascii="Times New Roman" w:eastAsia="Times New Roman" w:hAnsi="Times New Roman" w:cs="Times New Roman"/>
          <w:sz w:val="24"/>
          <w:szCs w:val="24"/>
          <w:lang w:eastAsia="ru-RU"/>
        </w:rPr>
        <w:br/>
        <w:t>№ 178-ФЗ «О приватизации государственного и муниципального имущества».</w:t>
      </w:r>
    </w:p>
    <w:tbl>
      <w:tblPr>
        <w:tblW w:w="8789" w:type="dxa"/>
        <w:jc w:val="right"/>
        <w:tblLook w:val="04A0" w:firstRow="1" w:lastRow="0" w:firstColumn="1" w:lastColumn="0" w:noHBand="0" w:noVBand="1"/>
      </w:tblPr>
      <w:tblGrid>
        <w:gridCol w:w="4016"/>
        <w:gridCol w:w="4773"/>
      </w:tblGrid>
      <w:tr w:rsidR="006A4A25" w:rsidRPr="006A4A25" w14:paraId="5840E412" w14:textId="77777777" w:rsidTr="00DD7C55">
        <w:trPr>
          <w:trHeight w:val="892"/>
          <w:jc w:val="right"/>
        </w:trPr>
        <w:tc>
          <w:tcPr>
            <w:tcW w:w="4016" w:type="dxa"/>
          </w:tcPr>
          <w:p w14:paraId="3D56D24A" w14:textId="77777777" w:rsidR="006A4A25" w:rsidRPr="006A4A25" w:rsidRDefault="001214DA" w:rsidP="001214DA">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ab/>
            </w:r>
          </w:p>
        </w:tc>
        <w:tc>
          <w:tcPr>
            <w:tcW w:w="4773" w:type="dxa"/>
            <w:shd w:val="clear" w:color="auto" w:fill="auto"/>
          </w:tcPr>
          <w:p w14:paraId="49F1C15A"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67C0E98C"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3AFFF92B"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5F8BA925"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6752CE3C"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26B8B9A0"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3CA8473B"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00A99105"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FFDC8C9"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3C34DAB1"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172FC5A"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29B8DD33"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19C652E5"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EB0DE26"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3292BE3B"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782EC4ED"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CF60827"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129E6F5"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0B19AC72"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5F72F4E5"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5AA70D28" w14:textId="77777777" w:rsidR="00777659" w:rsidRDefault="00777659" w:rsidP="00DD7C55">
            <w:pPr>
              <w:spacing w:after="0" w:line="240" w:lineRule="auto"/>
              <w:ind w:left="47" w:hanging="47"/>
              <w:jc w:val="right"/>
              <w:rPr>
                <w:rFonts w:ascii="Times New Roman" w:eastAsia="Times New Roman" w:hAnsi="Times New Roman" w:cs="Times New Roman"/>
                <w:b/>
                <w:sz w:val="24"/>
                <w:szCs w:val="24"/>
                <w:lang w:eastAsia="ru-RU"/>
              </w:rPr>
            </w:pPr>
          </w:p>
          <w:p w14:paraId="46CE448A" w14:textId="5829E79B" w:rsidR="00DD7C55" w:rsidRPr="001214DA" w:rsidRDefault="00DD7C55" w:rsidP="00DD7C55">
            <w:pPr>
              <w:spacing w:after="0" w:line="240" w:lineRule="auto"/>
              <w:ind w:left="47" w:hanging="47"/>
              <w:jc w:val="right"/>
              <w:rPr>
                <w:rFonts w:ascii="Times New Roman" w:eastAsia="Times New Roman" w:hAnsi="Times New Roman" w:cs="Times New Roman"/>
                <w:b/>
                <w:sz w:val="24"/>
                <w:szCs w:val="24"/>
                <w:lang w:eastAsia="ru-RU"/>
              </w:rPr>
            </w:pPr>
            <w:r w:rsidRPr="001214DA">
              <w:rPr>
                <w:rFonts w:ascii="Times New Roman" w:eastAsia="Times New Roman" w:hAnsi="Times New Roman" w:cs="Times New Roman"/>
                <w:b/>
                <w:sz w:val="24"/>
                <w:szCs w:val="24"/>
                <w:lang w:eastAsia="ru-RU"/>
              </w:rPr>
              <w:t>П Р И Л О Ж Е Н И Е</w:t>
            </w:r>
          </w:p>
          <w:p w14:paraId="72282BEF" w14:textId="77777777"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к заявке на участие в продаже</w:t>
            </w:r>
          </w:p>
          <w:p w14:paraId="0A2A6CCF" w14:textId="77777777"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(для юридических лиц)</w:t>
            </w:r>
          </w:p>
          <w:p w14:paraId="189CF3C7" w14:textId="77777777" w:rsidR="006A4A25" w:rsidRPr="006A4A25" w:rsidRDefault="006A4A25" w:rsidP="006A4A25">
            <w:pPr>
              <w:spacing w:after="0" w:line="240" w:lineRule="auto"/>
              <w:jc w:val="both"/>
              <w:rPr>
                <w:rFonts w:ascii="Times New Roman" w:eastAsia="Calibri" w:hAnsi="Times New Roman" w:cs="Times New Roman"/>
                <w:sz w:val="24"/>
                <w:szCs w:val="24"/>
              </w:rPr>
            </w:pPr>
          </w:p>
        </w:tc>
      </w:tr>
      <w:tr w:rsidR="00DD7C55" w:rsidRPr="006A4A25" w14:paraId="0F68688D" w14:textId="77777777" w:rsidTr="00DD7C55">
        <w:trPr>
          <w:trHeight w:val="1148"/>
          <w:jc w:val="right"/>
        </w:trPr>
        <w:tc>
          <w:tcPr>
            <w:tcW w:w="8789" w:type="dxa"/>
            <w:gridSpan w:val="2"/>
          </w:tcPr>
          <w:p w14:paraId="4C7A6B04" w14:textId="77777777" w:rsidR="00DD7C55" w:rsidRPr="006A4A25" w:rsidRDefault="00DD7C55" w:rsidP="006A4A25">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 xml:space="preserve">ФОРМА документа, </w:t>
            </w:r>
            <w:r w:rsidRPr="001214DA">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1214DA">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1214DA">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D31A80" w:rsidRPr="006A4A25" w14:paraId="18EF678D" w14:textId="77777777" w:rsidTr="00DD7C55">
        <w:trPr>
          <w:jc w:val="right"/>
        </w:trPr>
        <w:tc>
          <w:tcPr>
            <w:tcW w:w="4016" w:type="dxa"/>
          </w:tcPr>
          <w:p w14:paraId="337F9282"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 бланке заявителя на участие в продаже </w:t>
            </w:r>
          </w:p>
          <w:p w14:paraId="4024624A"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(по возможности)</w:t>
            </w:r>
          </w:p>
          <w:p w14:paraId="4EDB7B49"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p>
          <w:p w14:paraId="55158785" w14:textId="77777777" w:rsidR="00D31A80" w:rsidRPr="006A4A25" w:rsidRDefault="00D31A80" w:rsidP="00D31A80">
            <w:pPr>
              <w:spacing w:after="0" w:line="240" w:lineRule="auto"/>
              <w:jc w:val="both"/>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sz w:val="24"/>
                <w:szCs w:val="24"/>
                <w:lang w:eastAsia="ru-RU"/>
              </w:rPr>
              <w:t>Дата, исх. номер</w:t>
            </w:r>
          </w:p>
        </w:tc>
        <w:tc>
          <w:tcPr>
            <w:tcW w:w="4773" w:type="dxa"/>
            <w:shd w:val="clear" w:color="auto" w:fill="auto"/>
          </w:tcPr>
          <w:p w14:paraId="63C0A292" w14:textId="77777777" w:rsidR="00D31A80" w:rsidRDefault="00D31A80" w:rsidP="00D31A80">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14:paraId="7029AB47" w14:textId="7683CA11" w:rsidR="00D31A80" w:rsidRPr="005C3706" w:rsidRDefault="00777659" w:rsidP="00D31A80">
            <w:pPr>
              <w:pBdr>
                <w:bottom w:val="single" w:sz="12" w:space="1" w:color="auto"/>
              </w:pBdr>
              <w:rPr>
                <w:rFonts w:ascii="Times New Roman" w:eastAsia="Calibri" w:hAnsi="Times New Roman"/>
                <w:b/>
                <w:sz w:val="24"/>
                <w:szCs w:val="24"/>
              </w:rPr>
            </w:pPr>
            <w:r>
              <w:rPr>
                <w:rFonts w:ascii="Times New Roman" w:eastAsia="Calibri" w:hAnsi="Times New Roman"/>
                <w:b/>
                <w:sz w:val="24"/>
                <w:szCs w:val="24"/>
              </w:rPr>
              <w:t>Шелангерская сельская администрация</w:t>
            </w:r>
          </w:p>
          <w:p w14:paraId="0C93B0B9" w14:textId="099CC6BF" w:rsidR="00D31A80" w:rsidRPr="006A4A25" w:rsidRDefault="00D31A80" w:rsidP="00D31A80">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14:paraId="3364447F"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28A47F6D"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49B9306B"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60835F12" w14:textId="77777777" w:rsidR="006A4A25" w:rsidRPr="006A4A25" w:rsidRDefault="006A4A25" w:rsidP="006A4A25">
      <w:pPr>
        <w:spacing w:after="0" w:line="240" w:lineRule="auto"/>
        <w:jc w:val="both"/>
        <w:rPr>
          <w:rFonts w:ascii="Times New Roman" w:eastAsia="Times New Roman" w:hAnsi="Times New Roman" w:cs="Times New Roman"/>
          <w:b/>
          <w:lang w:eastAsia="ru-RU"/>
        </w:rPr>
      </w:pPr>
    </w:p>
    <w:p w14:paraId="2AE32C74" w14:textId="77777777" w:rsidR="006A4A25" w:rsidRPr="006A4A25" w:rsidRDefault="006A4A25" w:rsidP="006A4A25">
      <w:pPr>
        <w:spacing w:after="0" w:line="240" w:lineRule="auto"/>
        <w:ind w:firstLine="709"/>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 xml:space="preserve">_______________________________________________________________, </w:t>
      </w:r>
      <w:r w:rsidRPr="006A4A25">
        <w:rPr>
          <w:rFonts w:ascii="Times New Roman" w:eastAsia="Times New Roman" w:hAnsi="Times New Roman" w:cs="Times New Roman"/>
          <w:sz w:val="24"/>
          <w:szCs w:val="24"/>
          <w:lang w:eastAsia="ru-RU"/>
        </w:rPr>
        <w:t>настоящим письмом</w:t>
      </w:r>
      <w:r w:rsidRPr="006A4A25">
        <w:rPr>
          <w:rFonts w:ascii="Times New Roman" w:eastAsia="Times New Roman" w:hAnsi="Times New Roman" w:cs="Times New Roman"/>
          <w:sz w:val="18"/>
          <w:szCs w:val="18"/>
          <w:lang w:eastAsia="ru-RU"/>
        </w:rPr>
        <w:t xml:space="preserve"> </w:t>
      </w:r>
    </w:p>
    <w:p w14:paraId="682D1BBB" w14:textId="77777777" w:rsidR="006A4A25" w:rsidRPr="006A4A25" w:rsidRDefault="006A4A25" w:rsidP="006A4A25">
      <w:pPr>
        <w:spacing w:after="0" w:line="240" w:lineRule="auto"/>
        <w:rPr>
          <w:rFonts w:ascii="Times New Roman" w:eastAsia="Times New Roman" w:hAnsi="Times New Roman" w:cs="Times New Roman"/>
          <w:i/>
          <w:sz w:val="20"/>
          <w:szCs w:val="20"/>
          <w:lang w:eastAsia="ru-RU"/>
        </w:rPr>
      </w:pPr>
      <w:r w:rsidRPr="006A4A25">
        <w:rPr>
          <w:rFonts w:ascii="Times New Roman" w:eastAsia="Times New Roman" w:hAnsi="Times New Roman" w:cs="Times New Roman"/>
          <w:i/>
          <w:sz w:val="20"/>
          <w:szCs w:val="20"/>
          <w:lang w:eastAsia="ru-RU"/>
        </w:rPr>
        <w:t xml:space="preserve">                                               (наименование юридического лица)</w:t>
      </w:r>
    </w:p>
    <w:p w14:paraId="258DBA9D"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p>
    <w:tbl>
      <w:tblPr>
        <w:tblW w:w="0" w:type="auto"/>
        <w:tblInd w:w="-34" w:type="dxa"/>
        <w:tblLook w:val="04A0" w:firstRow="1" w:lastRow="0" w:firstColumn="1" w:lastColumn="0" w:noHBand="0" w:noVBand="1"/>
      </w:tblPr>
      <w:tblGrid>
        <w:gridCol w:w="1188"/>
        <w:gridCol w:w="3427"/>
        <w:gridCol w:w="4206"/>
      </w:tblGrid>
      <w:tr w:rsidR="006A4A25" w:rsidRPr="006A4A25" w14:paraId="2D5694A6" w14:textId="77777777" w:rsidTr="001D24BE">
        <w:trPr>
          <w:trHeight w:val="262"/>
        </w:trPr>
        <w:tc>
          <w:tcPr>
            <w:tcW w:w="1186" w:type="dxa"/>
            <w:shd w:val="clear" w:color="auto" w:fill="auto"/>
          </w:tcPr>
          <w:p w14:paraId="493CDF2B" w14:textId="77777777"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14:paraId="3F4A4F0F" w14:textId="77777777" w:rsidR="006A4A25" w:rsidRPr="006A4A25" w:rsidRDefault="006A4A25" w:rsidP="006A4A25">
            <w:pPr>
              <w:spacing w:after="0" w:line="240" w:lineRule="auto"/>
              <w:jc w:val="center"/>
              <w:rPr>
                <w:rFonts w:ascii="Times New Roman" w:eastAsia="Times New Roman" w:hAnsi="Times New Roman" w:cs="Times New Roman"/>
                <w:b/>
                <w:bCs/>
                <w:sz w:val="24"/>
                <w:szCs w:val="24"/>
                <w:lang w:eastAsia="ru-RU"/>
              </w:rPr>
            </w:pPr>
            <w:r w:rsidRPr="006A4A25">
              <w:rPr>
                <w:rFonts w:ascii="Times New Roman" w:eastAsia="Times New Roman" w:hAnsi="Times New Roman" w:cs="Times New Roman"/>
                <w:b/>
                <w:bCs/>
                <w:sz w:val="24"/>
                <w:szCs w:val="24"/>
                <w:lang w:eastAsia="ru-RU"/>
              </w:rPr>
              <w:t>о наличии</w:t>
            </w:r>
            <w:r w:rsidRPr="006A4A25">
              <w:rPr>
                <w:rFonts w:ascii="Times New Roman" w:eastAsia="Times New Roman" w:hAnsi="Times New Roman" w:cs="Times New Roman"/>
                <w:b/>
                <w:bCs/>
                <w:color w:val="FF0000"/>
                <w:sz w:val="24"/>
                <w:szCs w:val="24"/>
                <w:lang w:eastAsia="ru-RU"/>
              </w:rPr>
              <w:t>*</w:t>
            </w:r>
            <w:r w:rsidRPr="006A4A25">
              <w:rPr>
                <w:rFonts w:ascii="Times New Roman" w:eastAsia="Times New Roman" w:hAnsi="Times New Roman" w:cs="Times New Roman"/>
                <w:b/>
                <w:bCs/>
                <w:color w:val="FFFFFF"/>
                <w:sz w:val="24"/>
                <w:szCs w:val="24"/>
                <w:vertAlign w:val="superscript"/>
                <w:lang w:eastAsia="ru-RU"/>
              </w:rPr>
              <w:footnoteReference w:id="1"/>
            </w:r>
            <w:proofErr w:type="gramStart"/>
            <w:r w:rsidRPr="006A4A25">
              <w:rPr>
                <w:rFonts w:ascii="Times New Roman" w:eastAsia="Times New Roman" w:hAnsi="Times New Roman" w:cs="Times New Roman"/>
                <w:b/>
                <w:bCs/>
                <w:sz w:val="24"/>
                <w:szCs w:val="24"/>
                <w:lang w:eastAsia="ru-RU"/>
              </w:rPr>
              <w:t xml:space="preserve">   (</w:t>
            </w:r>
            <w:proofErr w:type="gramEnd"/>
            <w:r w:rsidRPr="006A4A25">
              <w:rPr>
                <w:rFonts w:ascii="Times New Roman" w:eastAsia="Times New Roman" w:hAnsi="Times New Roman" w:cs="Times New Roman"/>
                <w:b/>
                <w:bCs/>
                <w:sz w:val="24"/>
                <w:szCs w:val="24"/>
                <w:lang w:eastAsia="ru-RU"/>
              </w:rPr>
              <w:t>отсутствии)</w:t>
            </w:r>
          </w:p>
        </w:tc>
        <w:tc>
          <w:tcPr>
            <w:tcW w:w="4304" w:type="dxa"/>
            <w:shd w:val="clear" w:color="auto" w:fill="auto"/>
          </w:tcPr>
          <w:p w14:paraId="20C7D582" w14:textId="77777777"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bCs/>
                <w:sz w:val="24"/>
                <w:szCs w:val="24"/>
                <w:lang w:eastAsia="ru-RU"/>
              </w:rPr>
              <w:t xml:space="preserve">доли Российской </w:t>
            </w:r>
            <w:proofErr w:type="gramStart"/>
            <w:r w:rsidRPr="006A4A25">
              <w:rPr>
                <w:rFonts w:ascii="Times New Roman" w:eastAsia="Times New Roman" w:hAnsi="Times New Roman" w:cs="Times New Roman"/>
                <w:bCs/>
                <w:sz w:val="24"/>
                <w:szCs w:val="24"/>
                <w:lang w:eastAsia="ru-RU"/>
              </w:rPr>
              <w:t>Федерации,  субъекта</w:t>
            </w:r>
            <w:proofErr w:type="gramEnd"/>
          </w:p>
        </w:tc>
      </w:tr>
      <w:tr w:rsidR="006A4A25" w:rsidRPr="006A4A25" w14:paraId="5DCB72E0" w14:textId="77777777" w:rsidTr="001D24BE">
        <w:trPr>
          <w:trHeight w:val="248"/>
        </w:trPr>
        <w:tc>
          <w:tcPr>
            <w:tcW w:w="1186" w:type="dxa"/>
            <w:shd w:val="clear" w:color="auto" w:fill="auto"/>
          </w:tcPr>
          <w:p w14:paraId="6D917586" w14:textId="77777777"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14:paraId="005691FD" w14:textId="77777777" w:rsidR="006A4A25" w:rsidRPr="006A4A25" w:rsidRDefault="006A4A25" w:rsidP="006A4A25">
            <w:pPr>
              <w:spacing w:after="0" w:line="240" w:lineRule="auto"/>
              <w:jc w:val="center"/>
              <w:rPr>
                <w:rFonts w:ascii="Times New Roman" w:eastAsia="Times New Roman" w:hAnsi="Times New Roman" w:cs="Times New Roman"/>
                <w:bCs/>
                <w:i/>
                <w:sz w:val="20"/>
                <w:szCs w:val="20"/>
                <w:lang w:eastAsia="ru-RU"/>
              </w:rPr>
            </w:pPr>
            <w:r w:rsidRPr="006A4A25">
              <w:rPr>
                <w:rFonts w:ascii="Times New Roman" w:eastAsia="Times New Roman" w:hAnsi="Times New Roman" w:cs="Times New Roman"/>
                <w:bCs/>
                <w:i/>
                <w:sz w:val="20"/>
                <w:szCs w:val="20"/>
                <w:lang w:eastAsia="ru-RU"/>
              </w:rPr>
              <w:t>(нужное оставить)</w:t>
            </w:r>
          </w:p>
        </w:tc>
        <w:tc>
          <w:tcPr>
            <w:tcW w:w="4304" w:type="dxa"/>
            <w:shd w:val="clear" w:color="auto" w:fill="auto"/>
          </w:tcPr>
          <w:p w14:paraId="142B5794" w14:textId="77777777"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r>
    </w:tbl>
    <w:p w14:paraId="6102E6BA" w14:textId="77777777" w:rsidR="006A4A25" w:rsidRPr="006A4A25" w:rsidRDefault="006A4A25" w:rsidP="006A4A25">
      <w:pPr>
        <w:spacing w:after="0" w:line="240" w:lineRule="auto"/>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6A4A25">
        <w:rPr>
          <w:rFonts w:ascii="Times New Roman" w:eastAsia="Times New Roman" w:hAnsi="Times New Roman" w:cs="Times New Roman"/>
          <w:bCs/>
          <w:sz w:val="24"/>
          <w:szCs w:val="24"/>
          <w:lang w:eastAsia="ru-RU"/>
        </w:rPr>
        <w:br/>
      </w:r>
      <w:r w:rsidRPr="006A4A25">
        <w:rPr>
          <w:rFonts w:ascii="Times New Roman" w:eastAsia="Times New Roman" w:hAnsi="Times New Roman" w:cs="Times New Roman"/>
          <w:bCs/>
          <w:sz w:val="24"/>
          <w:szCs w:val="24"/>
          <w:lang w:eastAsia="ru-RU"/>
        </w:rPr>
        <w:br/>
        <w:t xml:space="preserve">юридического лица  </w:t>
      </w:r>
      <w:r w:rsidRPr="006A4A25">
        <w:rPr>
          <w:rFonts w:ascii="Times New Roman" w:eastAsia="Times New Roman" w:hAnsi="Times New Roman" w:cs="Times New Roman"/>
          <w:sz w:val="18"/>
          <w:szCs w:val="18"/>
          <w:lang w:eastAsia="ru-RU"/>
        </w:rPr>
        <w:t>___________________________________________________________.</w:t>
      </w:r>
    </w:p>
    <w:p w14:paraId="475A5A7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r w:rsidRPr="006A4A25">
        <w:rPr>
          <w:rFonts w:ascii="Times New Roman" w:eastAsia="Times New Roman" w:hAnsi="Times New Roman" w:cs="Times New Roman"/>
          <w:sz w:val="18"/>
          <w:szCs w:val="18"/>
          <w:lang w:eastAsia="ru-RU"/>
        </w:rPr>
        <w:t xml:space="preserve">                                                                   </w:t>
      </w:r>
      <w:r w:rsidRPr="006A4A25">
        <w:rPr>
          <w:rFonts w:ascii="Times New Roman" w:eastAsia="Times New Roman" w:hAnsi="Times New Roman" w:cs="Times New Roman"/>
          <w:i/>
          <w:sz w:val="20"/>
          <w:szCs w:val="20"/>
          <w:lang w:eastAsia="ru-RU"/>
        </w:rPr>
        <w:t>(наименование юридического лица</w:t>
      </w:r>
      <w:r w:rsidRPr="006A4A25">
        <w:rPr>
          <w:rFonts w:ascii="Times New Roman" w:eastAsia="Times New Roman" w:hAnsi="Times New Roman" w:cs="Times New Roman"/>
          <w:sz w:val="20"/>
          <w:szCs w:val="20"/>
          <w:lang w:eastAsia="ru-RU"/>
        </w:rPr>
        <w:t xml:space="preserve">) </w:t>
      </w:r>
    </w:p>
    <w:p w14:paraId="704C77F7"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0A3338B"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FFD3C3A"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0FC6A04"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r w:rsidRPr="006A4A25">
        <w:rPr>
          <w:rFonts w:ascii="Times New Roman" w:eastAsia="Times New Roman" w:hAnsi="Times New Roman" w:cs="Times New Roman"/>
          <w:bCs/>
          <w:sz w:val="24"/>
          <w:szCs w:val="24"/>
          <w:lang w:eastAsia="ar-SA"/>
        </w:rPr>
        <w:t xml:space="preserve">Заявитель                                                                     </w:t>
      </w:r>
      <w:r w:rsidRPr="006A4A25">
        <w:rPr>
          <w:rFonts w:ascii="Times New Roman" w:eastAsia="Times New Roman" w:hAnsi="Times New Roman" w:cs="Times New Roman"/>
          <w:sz w:val="24"/>
          <w:szCs w:val="24"/>
          <w:lang w:eastAsia="ar-SA"/>
        </w:rPr>
        <w:t>________________ (Фамилия И.О.)</w:t>
      </w:r>
    </w:p>
    <w:p w14:paraId="2E7BF957" w14:textId="77777777" w:rsidR="006A4A25" w:rsidRPr="006A4A25" w:rsidRDefault="006A4A25" w:rsidP="006A4A25">
      <w:pPr>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t>М.П</w:t>
      </w:r>
      <w:r w:rsidRPr="006A4A25">
        <w:rPr>
          <w:rFonts w:ascii="Times New Roman" w:eastAsia="Times New Roman" w:hAnsi="Times New Roman" w:cs="Times New Roman"/>
          <w:sz w:val="24"/>
          <w:szCs w:val="24"/>
          <w:vertAlign w:val="superscript"/>
          <w:lang w:eastAsia="ar-SA"/>
        </w:rPr>
        <w:tab/>
        <w:t xml:space="preserve">                                      </w:t>
      </w:r>
      <w:proofErr w:type="gramStart"/>
      <w:r w:rsidRPr="006A4A25">
        <w:rPr>
          <w:rFonts w:ascii="Times New Roman" w:eastAsia="Times New Roman" w:hAnsi="Times New Roman" w:cs="Times New Roman"/>
          <w:sz w:val="24"/>
          <w:szCs w:val="24"/>
          <w:vertAlign w:val="superscript"/>
          <w:lang w:eastAsia="ar-SA"/>
        </w:rPr>
        <w:t xml:space="preserve">   (</w:t>
      </w:r>
      <w:proofErr w:type="gramEnd"/>
      <w:r w:rsidRPr="006A4A25">
        <w:rPr>
          <w:rFonts w:ascii="Times New Roman" w:eastAsia="Times New Roman" w:hAnsi="Times New Roman" w:cs="Times New Roman"/>
          <w:sz w:val="24"/>
          <w:szCs w:val="24"/>
          <w:vertAlign w:val="superscript"/>
          <w:lang w:eastAsia="ar-SA"/>
        </w:rPr>
        <w:t>подпись)</w:t>
      </w:r>
    </w:p>
    <w:p w14:paraId="651948EF"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60FD9DC" w14:textId="77777777"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p>
    <w:p w14:paraId="79258903" w14:textId="77777777" w:rsidR="008853A5" w:rsidRDefault="008853A5"/>
    <w:sectPr w:rsidR="008853A5" w:rsidSect="00791C09">
      <w:headerReference w:type="even" r:id="rId7"/>
      <w:pgSz w:w="11906" w:h="16838"/>
      <w:pgMar w:top="1418" w:right="1134" w:bottom="993"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26C57" w14:textId="77777777" w:rsidR="005C4B66" w:rsidRDefault="005C4B66" w:rsidP="006A4A25">
      <w:pPr>
        <w:spacing w:after="0" w:line="240" w:lineRule="auto"/>
      </w:pPr>
      <w:r>
        <w:separator/>
      </w:r>
    </w:p>
  </w:endnote>
  <w:endnote w:type="continuationSeparator" w:id="0">
    <w:p w14:paraId="78A9526F" w14:textId="77777777" w:rsidR="005C4B66" w:rsidRDefault="005C4B66" w:rsidP="006A4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03DC0" w14:textId="77777777" w:rsidR="005C4B66" w:rsidRDefault="005C4B66" w:rsidP="006A4A25">
      <w:pPr>
        <w:spacing w:after="0" w:line="240" w:lineRule="auto"/>
      </w:pPr>
      <w:r>
        <w:separator/>
      </w:r>
    </w:p>
  </w:footnote>
  <w:footnote w:type="continuationSeparator" w:id="0">
    <w:p w14:paraId="580891BB" w14:textId="77777777" w:rsidR="005C4B66" w:rsidRDefault="005C4B66" w:rsidP="006A4A25">
      <w:pPr>
        <w:spacing w:after="0" w:line="240" w:lineRule="auto"/>
      </w:pPr>
      <w:r>
        <w:continuationSeparator/>
      </w:r>
    </w:p>
  </w:footnote>
  <w:footnote w:id="1">
    <w:p w14:paraId="0A7D8E1F" w14:textId="77777777" w:rsidR="006A4A25" w:rsidRDefault="006A4A25" w:rsidP="006A4A25">
      <w:pPr>
        <w:pStyle w:val="a6"/>
        <w:jc w:val="both"/>
      </w:pPr>
      <w:r w:rsidRPr="00385C7D">
        <w:rPr>
          <w:color w:val="FF0000"/>
          <w:sz w:val="24"/>
          <w:szCs w:val="24"/>
        </w:rPr>
        <w:t>*</w:t>
      </w:r>
      <w:r w:rsidRPr="00E54960">
        <w:rPr>
          <w:rStyle w:val="a8"/>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3A82E" w14:textId="77777777" w:rsidR="00D31A80" w:rsidRDefault="006A4A25" w:rsidP="002B00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8B7A80E" w14:textId="77777777" w:rsidR="00D31A80" w:rsidRDefault="00D31A80" w:rsidP="002B0021">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A25"/>
    <w:rsid w:val="000410D5"/>
    <w:rsid w:val="00070AF6"/>
    <w:rsid w:val="000A41DC"/>
    <w:rsid w:val="000B41D2"/>
    <w:rsid w:val="000E18B8"/>
    <w:rsid w:val="00105687"/>
    <w:rsid w:val="00107173"/>
    <w:rsid w:val="001214DA"/>
    <w:rsid w:val="00124364"/>
    <w:rsid w:val="00130C32"/>
    <w:rsid w:val="00142D65"/>
    <w:rsid w:val="00155948"/>
    <w:rsid w:val="00177704"/>
    <w:rsid w:val="00193ADB"/>
    <w:rsid w:val="001B1437"/>
    <w:rsid w:val="001B666A"/>
    <w:rsid w:val="001D59B2"/>
    <w:rsid w:val="002209DA"/>
    <w:rsid w:val="00232CC5"/>
    <w:rsid w:val="002648FD"/>
    <w:rsid w:val="00276BA5"/>
    <w:rsid w:val="00283F0A"/>
    <w:rsid w:val="002A45EF"/>
    <w:rsid w:val="002A752B"/>
    <w:rsid w:val="00333319"/>
    <w:rsid w:val="00362758"/>
    <w:rsid w:val="00390347"/>
    <w:rsid w:val="00392245"/>
    <w:rsid w:val="003C0B64"/>
    <w:rsid w:val="003C56C4"/>
    <w:rsid w:val="00410051"/>
    <w:rsid w:val="00460D56"/>
    <w:rsid w:val="00485814"/>
    <w:rsid w:val="00486B78"/>
    <w:rsid w:val="004E2C51"/>
    <w:rsid w:val="004F3C7A"/>
    <w:rsid w:val="00521D1C"/>
    <w:rsid w:val="00524AA1"/>
    <w:rsid w:val="00527279"/>
    <w:rsid w:val="00531673"/>
    <w:rsid w:val="00551B3B"/>
    <w:rsid w:val="005C4B66"/>
    <w:rsid w:val="005F623B"/>
    <w:rsid w:val="00602292"/>
    <w:rsid w:val="006802CE"/>
    <w:rsid w:val="006A4A25"/>
    <w:rsid w:val="006E2653"/>
    <w:rsid w:val="006F1578"/>
    <w:rsid w:val="006F43DE"/>
    <w:rsid w:val="00717B42"/>
    <w:rsid w:val="007238E0"/>
    <w:rsid w:val="007455D6"/>
    <w:rsid w:val="007469D8"/>
    <w:rsid w:val="00777659"/>
    <w:rsid w:val="007940A5"/>
    <w:rsid w:val="007A0F02"/>
    <w:rsid w:val="007B3CCB"/>
    <w:rsid w:val="007C2844"/>
    <w:rsid w:val="007D5FBD"/>
    <w:rsid w:val="007E027D"/>
    <w:rsid w:val="008229C8"/>
    <w:rsid w:val="00877942"/>
    <w:rsid w:val="008853A5"/>
    <w:rsid w:val="008D394E"/>
    <w:rsid w:val="00910894"/>
    <w:rsid w:val="0091137D"/>
    <w:rsid w:val="009124C5"/>
    <w:rsid w:val="0091324B"/>
    <w:rsid w:val="0093016E"/>
    <w:rsid w:val="00961657"/>
    <w:rsid w:val="00974A1A"/>
    <w:rsid w:val="00975E22"/>
    <w:rsid w:val="009800E2"/>
    <w:rsid w:val="00983079"/>
    <w:rsid w:val="00985538"/>
    <w:rsid w:val="009A43A5"/>
    <w:rsid w:val="009D7FB8"/>
    <w:rsid w:val="009E3FB5"/>
    <w:rsid w:val="009F5108"/>
    <w:rsid w:val="009F529C"/>
    <w:rsid w:val="00AC3862"/>
    <w:rsid w:val="00AF7E66"/>
    <w:rsid w:val="00B336BB"/>
    <w:rsid w:val="00B43A34"/>
    <w:rsid w:val="00BF711E"/>
    <w:rsid w:val="00C506A8"/>
    <w:rsid w:val="00C565BE"/>
    <w:rsid w:val="00C800BB"/>
    <w:rsid w:val="00C93DFB"/>
    <w:rsid w:val="00CA2EAE"/>
    <w:rsid w:val="00CA7F23"/>
    <w:rsid w:val="00CE608B"/>
    <w:rsid w:val="00D13BDA"/>
    <w:rsid w:val="00D30D97"/>
    <w:rsid w:val="00D31A80"/>
    <w:rsid w:val="00D42791"/>
    <w:rsid w:val="00D43627"/>
    <w:rsid w:val="00DA55A8"/>
    <w:rsid w:val="00DC1BD5"/>
    <w:rsid w:val="00DD7C55"/>
    <w:rsid w:val="00DE2E73"/>
    <w:rsid w:val="00DF629C"/>
    <w:rsid w:val="00E0049C"/>
    <w:rsid w:val="00E20606"/>
    <w:rsid w:val="00E33DFC"/>
    <w:rsid w:val="00E46B7D"/>
    <w:rsid w:val="00E7586A"/>
    <w:rsid w:val="00E94924"/>
    <w:rsid w:val="00EF1EEA"/>
    <w:rsid w:val="00F01EC1"/>
    <w:rsid w:val="00F176F6"/>
    <w:rsid w:val="00F61FDE"/>
    <w:rsid w:val="00F80473"/>
    <w:rsid w:val="00FB4D29"/>
    <w:rsid w:val="00FC5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84CF"/>
  <w15:chartTrackingRefBased/>
  <w15:docId w15:val="{82E33318-38E9-4E48-A3CB-85F14EEB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A4A25"/>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6A4A25"/>
    <w:rPr>
      <w:rFonts w:ascii="Times New Roman CYR" w:eastAsia="Times New Roman" w:hAnsi="Times New Roman CYR" w:cs="Times New Roman"/>
      <w:sz w:val="28"/>
      <w:szCs w:val="20"/>
      <w:lang w:eastAsia="ru-RU"/>
    </w:rPr>
  </w:style>
  <w:style w:type="character" w:styleId="a5">
    <w:name w:val="page number"/>
    <w:uiPriority w:val="99"/>
    <w:rsid w:val="006A4A25"/>
  </w:style>
  <w:style w:type="paragraph" w:styleId="a6">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7"/>
    <w:qFormat/>
    <w:rsid w:val="006A4A25"/>
    <w:pPr>
      <w:spacing w:after="0" w:line="240" w:lineRule="auto"/>
    </w:pPr>
    <w:rPr>
      <w:rFonts w:ascii="Times New Roman CYR" w:eastAsia="Times New Roman" w:hAnsi="Times New Roman CYR" w:cs="Times New Roman"/>
      <w:sz w:val="20"/>
      <w:szCs w:val="20"/>
      <w:lang w:eastAsia="ru-RU"/>
    </w:rPr>
  </w:style>
  <w:style w:type="character" w:customStyle="1" w:styleId="a7">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6"/>
    <w:rsid w:val="006A4A25"/>
    <w:rPr>
      <w:rFonts w:ascii="Times New Roman CYR" w:eastAsia="Times New Roman" w:hAnsi="Times New Roman CYR" w:cs="Times New Roman"/>
      <w:sz w:val="20"/>
      <w:szCs w:val="20"/>
      <w:lang w:eastAsia="ru-RU"/>
    </w:rPr>
  </w:style>
  <w:style w:type="character" w:styleId="a8">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6A4A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D6D4-2264-4CF7-BA66-1EBDEA99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1141</Words>
  <Characters>6505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Ошаева</dc:creator>
  <cp:keywords/>
  <dc:description/>
  <cp:lastModifiedBy>user</cp:lastModifiedBy>
  <cp:revision>14</cp:revision>
  <dcterms:created xsi:type="dcterms:W3CDTF">2024-05-03T08:20:00Z</dcterms:created>
  <dcterms:modified xsi:type="dcterms:W3CDTF">2024-07-01T12:40:00Z</dcterms:modified>
</cp:coreProperties>
</file>